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BBDC" w14:textId="25E5040C" w:rsidR="00A83D29" w:rsidRPr="001658F3" w:rsidRDefault="000F4397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1AD0162B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72AABAE0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1AD0162B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72AABAE0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1EE62D3" w14:textId="24B5A1D2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99BA4CE" w14:textId="0EC0BE6C" w:rsidR="00023BE6" w:rsidRPr="001658F3" w:rsidRDefault="00381161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BA04" w14:textId="69E2F4C6" w:rsidR="002A45F5" w:rsidRPr="008E20CA" w:rsidRDefault="001658F3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20CA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КОНКУРСНОЕ ЗАДАНИЕ</w:t>
                            </w:r>
                            <w:r w:rsidR="002A45F5" w:rsidRPr="008E20CA"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B54BA04" w14:textId="69E2F4C6" w:rsidR="002A45F5" w:rsidRPr="008E20CA" w:rsidRDefault="001658F3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8E20CA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КОНКУРСНОЕ ЗАДАНИЕ</w:t>
                      </w:r>
                      <w:r w:rsidR="002A45F5" w:rsidRPr="008E20CA"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75AA7149" w14:textId="67970A83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0E439F16" w14:textId="727A02E9" w:rsidR="00B2734D" w:rsidRPr="001658F3" w:rsidRDefault="00B2734D" w:rsidP="00B2734D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122BF149" w14:textId="0ADABEAD" w:rsidR="00B2734D" w:rsidRPr="001658F3" w:rsidRDefault="00B2734D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77980E1E" w14:textId="1355FAFF" w:rsidR="00A83D29" w:rsidRPr="001658F3" w:rsidRDefault="00381161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74724C84">
                <wp:simplePos x="0" y="0"/>
                <wp:positionH relativeFrom="column">
                  <wp:posOffset>-440690</wp:posOffset>
                </wp:positionH>
                <wp:positionV relativeFrom="paragraph">
                  <wp:posOffset>220980</wp:posOffset>
                </wp:positionV>
                <wp:extent cx="4484370" cy="4032250"/>
                <wp:effectExtent l="0" t="0" r="0" b="635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403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97C99" w14:textId="405EE30A" w:rsidR="001658F3" w:rsidRPr="008E20CA" w:rsidRDefault="0073124A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ВУЗОВСКОГО ЧЕМПИОНАТА</w:t>
                            </w:r>
                          </w:p>
                          <w:p w14:paraId="286FAD7B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8CDB586" w14:textId="40BCBB7E" w:rsidR="001658F3" w:rsidRPr="008E20CA" w:rsidRDefault="0073124A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2023 год</w:t>
                            </w:r>
                          </w:p>
                          <w:p w14:paraId="5BA210DF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6B9BB83" w14:textId="736E3392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КОМПЕТЕНЦИИ</w:t>
                            </w:r>
                          </w:p>
                          <w:p w14:paraId="65BD4BD7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6E5B3E4B" w14:textId="1592541C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«</w:t>
                            </w:r>
                            <w:r w:rsidR="0073124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СЕТЕВОЕ И СИСТЕМНОЕ АДМИНИСТРИРОВАНИЕ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14:paraId="048F5210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D71BBCE" w14:textId="306FF95B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ДЛЯ ВОЗРАСТНОЙ КАТЕГОРИИ</w:t>
                            </w:r>
                          </w:p>
                          <w:p w14:paraId="4F5F64F4" w14:textId="1E112F37" w:rsidR="00013A0F" w:rsidRPr="008E20CA" w:rsidRDefault="0073124A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16-22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7pt;margin-top:17.4pt;width:353.1pt;height:3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" filled="f" stroked="f" strokeweight=".5pt">
                <v:textbox>
                  <w:txbxContent>
                    <w:p w14:paraId="0C197C99" w14:textId="405EE30A" w:rsidR="001658F3" w:rsidRPr="008E20CA" w:rsidRDefault="0073124A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ВУЗОВСКОГО ЧЕМПИОНАТА</w:t>
                      </w:r>
                    </w:p>
                    <w:p w14:paraId="286FAD7B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48CDB586" w14:textId="40BCBB7E" w:rsidR="001658F3" w:rsidRPr="008E20CA" w:rsidRDefault="0073124A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2023 год</w:t>
                      </w:r>
                    </w:p>
                    <w:p w14:paraId="5BA210DF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16B9BB83" w14:textId="736E3392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КОМПЕТЕНЦИИ</w:t>
                      </w:r>
                    </w:p>
                    <w:p w14:paraId="65BD4BD7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6E5B3E4B" w14:textId="1592541C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«</w:t>
                      </w:r>
                      <w:r w:rsidR="0073124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СЕТЕВОЕ И СИСТЕМНОЕ АДМИНИСТРИРОВАНИЕ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»</w:t>
                      </w:r>
                    </w:p>
                    <w:p w14:paraId="048F5210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3D71BBCE" w14:textId="306FF95B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ДЛЯ ВОЗРАСТНОЙ КАТЕГОРИИ</w:t>
                      </w:r>
                    </w:p>
                    <w:p w14:paraId="4F5F64F4" w14:textId="1E112F37" w:rsidR="00013A0F" w:rsidRPr="008E20CA" w:rsidRDefault="0073124A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16-22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1658F3" w:rsidRDefault="00B2734D" w:rsidP="002A45F5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eastAsia="Times New Roman" w:hAnsi="Mayak Light" w:cs="Arial"/>
          <w:sz w:val="32"/>
          <w:szCs w:val="32"/>
        </w:rPr>
        <w:br/>
      </w:r>
      <w:r w:rsidRPr="001658F3">
        <w:rPr>
          <w:rFonts w:ascii="Mayak Light" w:eastAsia="Times New Roman" w:hAnsi="Mayak Light" w:cs="Arial"/>
          <w:sz w:val="32"/>
          <w:szCs w:val="32"/>
        </w:rPr>
        <w:br/>
      </w:r>
    </w:p>
    <w:p w14:paraId="2DE4FF63" w14:textId="75386AF0" w:rsidR="00270666" w:rsidRPr="001658F3" w:rsidRDefault="00270666" w:rsidP="00925408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35D55CBC" w14:textId="39C4440A" w:rsidR="00CC3412" w:rsidRPr="001658F3" w:rsidRDefault="00CC3412" w:rsidP="00925408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74C014D9" w14:textId="3E177629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1DC19FDF" w14:textId="6D4A895B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59B03795" w14:textId="77D60A69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0BC744E" w14:textId="0F69BF74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1693C2DD" w14:textId="58280908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57A9A4A2" w14:textId="51EF4ED6" w:rsidR="004D5267" w:rsidRPr="001658F3" w:rsidRDefault="004D5267" w:rsidP="00242941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 w:rsidRPr="001658F3">
        <w:rPr>
          <w:rFonts w:ascii="Mayak Light" w:hAnsi="Mayak Light" w:cs="Times New Roman"/>
        </w:rPr>
        <w:t xml:space="preserve"> </w:t>
      </w:r>
      <w:r w:rsidR="00FB6984" w:rsidRPr="001658F3">
        <w:rPr>
          <w:rFonts w:ascii="Mayak Light" w:hAnsi="Mayak Light" w:cs="Times New Roman"/>
        </w:rPr>
        <w:br w:type="page"/>
      </w:r>
    </w:p>
    <w:p w14:paraId="46861C6E" w14:textId="77777777" w:rsidR="001658F3" w:rsidRPr="0047328D" w:rsidRDefault="001658F3" w:rsidP="001658F3">
      <w:pPr>
        <w:rPr>
          <w:rFonts w:ascii="Times New Roman" w:hAnsi="Times New Roman" w:cs="Times New Roman"/>
          <w:i/>
          <w:noProof/>
          <w:sz w:val="24"/>
          <w:szCs w:val="28"/>
        </w:rPr>
      </w:pPr>
      <w:r w:rsidRPr="0047328D">
        <w:rPr>
          <w:rFonts w:ascii="Times New Roman" w:hAnsi="Times New Roman" w:cs="Times New Roman"/>
          <w:i/>
          <w:noProof/>
          <w:sz w:val="24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rFonts w:eastAsia="Calibri"/>
          <w:b/>
          <w:bCs/>
        </w:rPr>
      </w:sdtEndPr>
      <w:sdtContent>
        <w:p w14:paraId="21FD8E9D" w14:textId="77777777" w:rsidR="001658F3" w:rsidRPr="0047328D" w:rsidRDefault="001658F3" w:rsidP="001658F3">
          <w:pPr>
            <w:pStyle w:val="afff4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1754F108" w14:textId="77777777" w:rsidR="001658F3" w:rsidRPr="0047328D" w:rsidRDefault="001658F3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r w:rsidRPr="0047328D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47328D">
            <w:rPr>
              <w:rFonts w:ascii="Times New Roman" w:hAnsi="Times New Roman" w:cs="Times New Roman"/>
            </w:rPr>
            <w:instrText xml:space="preserve"> TOC \o "1-1" \h \z \u </w:instrText>
          </w:r>
          <w:r w:rsidRPr="0047328D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66870131" w:history="1">
            <w:r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1.</w:t>
            </w:r>
            <w:r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Форма участия в конкурсе:</w:t>
            </w:r>
            <w:r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_Toc66870131 \h </w:instrTex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30AF8B23" w14:textId="77777777" w:rsidR="001658F3" w:rsidRPr="0047328D" w:rsidRDefault="00604045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2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2.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Общее время на выполнение задания: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_Toc66870132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59797F47" w14:textId="77777777" w:rsidR="001658F3" w:rsidRPr="0047328D" w:rsidRDefault="00604045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3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3.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Задание для конкурса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_Toc66870133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25149E29" w14:textId="77777777" w:rsidR="001658F3" w:rsidRPr="0047328D" w:rsidRDefault="00604045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4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4.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Модули задания и необходимое время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_Toc66870134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23045CCB" w14:textId="77777777" w:rsidR="001658F3" w:rsidRPr="0047328D" w:rsidRDefault="00604045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5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5.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Критерии оценки.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_Toc66870135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79689FAD" w14:textId="77777777" w:rsidR="001658F3" w:rsidRPr="0047328D" w:rsidRDefault="00604045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6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</w:rPr>
              <w:t>6.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Приложения к заданию.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_Toc66870136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210C9C5D" w14:textId="00D6E26F" w:rsidR="004D5267" w:rsidRPr="0047328D" w:rsidRDefault="001658F3" w:rsidP="001658F3">
          <w:pPr>
            <w:tabs>
              <w:tab w:val="right" w:pos="9354"/>
            </w:tabs>
            <w:spacing w:after="0" w:line="240" w:lineRule="auto"/>
            <w:rPr>
              <w:rFonts w:ascii="Times New Roman" w:hAnsi="Times New Roman" w:cs="Times New Roman"/>
              <w:b/>
              <w:bCs/>
            </w:rPr>
          </w:pPr>
          <w:r w:rsidRPr="0047328D">
            <w:rPr>
              <w:rFonts w:ascii="Times New Roman" w:hAnsi="Times New Roman" w:cs="Times New Roman"/>
              <w:caps/>
              <w:sz w:val="24"/>
              <w:szCs w:val="24"/>
            </w:rPr>
            <w:fldChar w:fldCharType="end"/>
          </w:r>
        </w:p>
      </w:sdtContent>
    </w:sdt>
    <w:p w14:paraId="4EB95CEB" w14:textId="7C932EC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47328D">
        <w:rPr>
          <w:rFonts w:ascii="Times New Roman" w:hAnsi="Times New Roman" w:cs="Times New Roman"/>
          <w:b/>
          <w:bCs/>
        </w:rPr>
        <w:br w:type="page"/>
      </w:r>
    </w:p>
    <w:p w14:paraId="0EE51D5B" w14:textId="76A9FA2A" w:rsidR="001658F3" w:rsidRDefault="001658F3" w:rsidP="00F444ED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379539623"/>
      <w:bookmarkStart w:id="1" w:name="_Toc66870131"/>
      <w:r w:rsidRPr="0073124A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Форма участия в конкурсе</w:t>
      </w:r>
      <w:bookmarkEnd w:id="0"/>
      <w:r w:rsidRPr="0073124A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Pr="0073124A">
        <w:rPr>
          <w:rFonts w:ascii="Times New Roman" w:hAnsi="Times New Roman" w:cs="Times New Roman"/>
          <w:sz w:val="28"/>
          <w:szCs w:val="28"/>
        </w:rPr>
        <w:t xml:space="preserve"> Командный конкурс</w:t>
      </w:r>
      <w:r w:rsidR="0073124A">
        <w:rPr>
          <w:rFonts w:ascii="Times New Roman" w:hAnsi="Times New Roman" w:cs="Times New Roman"/>
          <w:sz w:val="28"/>
          <w:szCs w:val="28"/>
        </w:rPr>
        <w:t xml:space="preserve">, 2 человека. </w:t>
      </w:r>
    </w:p>
    <w:p w14:paraId="475FBA24" w14:textId="77777777" w:rsidR="0073124A" w:rsidRPr="00093344" w:rsidRDefault="0073124A" w:rsidP="0073124A">
      <w:pPr>
        <w:spacing w:before="180" w:after="180" w:line="360" w:lineRule="auto"/>
        <w:ind w:firstLine="720"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bookmarkStart w:id="2" w:name="_Hlk128890949"/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В зависимости от поставленной цели в рамках конкурсного задания, участники в команде могу разделять и комбинировать различные роли, например: </w:t>
      </w:r>
    </w:p>
    <w:p w14:paraId="3E74E1DA" w14:textId="77777777" w:rsidR="0073124A" w:rsidRPr="00093344" w:rsidRDefault="0073124A" w:rsidP="0073124A">
      <w:pPr>
        <w:numPr>
          <w:ilvl w:val="0"/>
          <w:numId w:val="22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системный инженер (по направлениям)</w:t>
      </w:r>
    </w:p>
    <w:p w14:paraId="25093BD1" w14:textId="77777777" w:rsidR="0073124A" w:rsidRPr="00093344" w:rsidRDefault="0073124A" w:rsidP="0073124A">
      <w:pPr>
        <w:numPr>
          <w:ilvl w:val="0"/>
          <w:numId w:val="22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proofErr w:type="spellStart"/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DevOps</w:t>
      </w:r>
      <w:proofErr w:type="spellEnd"/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инженер </w:t>
      </w:r>
    </w:p>
    <w:p w14:paraId="6E488FAC" w14:textId="77777777" w:rsidR="0073124A" w:rsidRPr="00093344" w:rsidRDefault="0073124A" w:rsidP="0073124A">
      <w:pPr>
        <w:numPr>
          <w:ilvl w:val="0"/>
          <w:numId w:val="22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SRE инженер </w:t>
      </w:r>
    </w:p>
    <w:p w14:paraId="70BCB603" w14:textId="77777777" w:rsidR="0073124A" w:rsidRPr="00093344" w:rsidRDefault="0073124A" w:rsidP="0073124A">
      <w:pPr>
        <w:numPr>
          <w:ilvl w:val="0"/>
          <w:numId w:val="22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технический менеджер проекта</w:t>
      </w:r>
    </w:p>
    <w:p w14:paraId="129F8D19" w14:textId="77777777" w:rsidR="0073124A" w:rsidRDefault="0073124A" w:rsidP="0073124A">
      <w:pPr>
        <w:numPr>
          <w:ilvl w:val="0"/>
          <w:numId w:val="22"/>
        </w:numPr>
        <w:spacing w:before="180" w:after="180" w:line="360" w:lineRule="auto"/>
        <w:contextualSpacing/>
        <w:jc w:val="both"/>
        <w:rPr>
          <w:rFonts w:ascii="Times New Roman" w:eastAsiaTheme="minorHAnsi" w:hAnsi="Times New Roman" w:cstheme="minorBidi"/>
          <w:sz w:val="28"/>
          <w:szCs w:val="24"/>
          <w:lang w:eastAsia="en-US"/>
        </w:rPr>
      </w:pPr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>архитектор решений</w:t>
      </w:r>
      <w:bookmarkEnd w:id="2"/>
      <w:r w:rsidRPr="00093344">
        <w:rPr>
          <w:rFonts w:ascii="Times New Roman" w:eastAsiaTheme="minorHAnsi" w:hAnsi="Times New Roman" w:cstheme="minorBidi"/>
          <w:sz w:val="28"/>
          <w:szCs w:val="24"/>
          <w:lang w:eastAsia="en-US"/>
        </w:rPr>
        <w:t xml:space="preserve"> </w:t>
      </w:r>
    </w:p>
    <w:p w14:paraId="308609C1" w14:textId="77777777" w:rsidR="0073124A" w:rsidRDefault="0073124A" w:rsidP="0073124A">
      <w:pPr>
        <w:pStyle w:val="aff4"/>
        <w:spacing w:after="20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6A3DFB0" w14:textId="6D9D8B0F" w:rsidR="001658F3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6687013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Общее время на выполнение задания:</w:t>
      </w:r>
      <w:bookmarkEnd w:id="3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 xml:space="preserve"> </w:t>
      </w:r>
      <w:r w:rsidR="0073124A">
        <w:rPr>
          <w:rFonts w:ascii="Times New Roman" w:hAnsi="Times New Roman" w:cs="Times New Roman"/>
          <w:sz w:val="28"/>
          <w:szCs w:val="28"/>
        </w:rPr>
        <w:t>15</w:t>
      </w:r>
      <w:r w:rsidRPr="0047328D">
        <w:rPr>
          <w:rFonts w:ascii="Times New Roman" w:hAnsi="Times New Roman" w:cs="Times New Roman"/>
          <w:sz w:val="28"/>
          <w:szCs w:val="28"/>
        </w:rPr>
        <w:t xml:space="preserve"> ч.</w:t>
      </w:r>
    </w:p>
    <w:p w14:paraId="57C91C2E" w14:textId="77777777" w:rsidR="001658F3" w:rsidRPr="0047328D" w:rsidRDefault="001658F3" w:rsidP="001658F3">
      <w:pPr>
        <w:pStyle w:val="aff4"/>
        <w:rPr>
          <w:rFonts w:ascii="Times New Roman" w:hAnsi="Times New Roman" w:cs="Times New Roman"/>
          <w:sz w:val="28"/>
          <w:szCs w:val="28"/>
        </w:rPr>
      </w:pPr>
    </w:p>
    <w:p w14:paraId="4191D8D5" w14:textId="77777777" w:rsidR="008E20CA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4" w:name="_Toc379539624"/>
      <w:bookmarkStart w:id="5" w:name="_Toc66870133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Задание для конкурса</w:t>
      </w:r>
      <w:bookmarkEnd w:id="4"/>
      <w:bookmarkEnd w:id="5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E8741AF" w14:textId="17B0D596" w:rsidR="001658F3" w:rsidRPr="00604045" w:rsidRDefault="00604045" w:rsidP="00604045">
      <w:pPr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604045">
        <w:rPr>
          <w:rFonts w:ascii="Times New Roman" w:hAnsi="Times New Roman" w:cs="Times New Roman"/>
          <w:bCs/>
          <w:sz w:val="28"/>
          <w:szCs w:val="28"/>
        </w:rPr>
        <w:t xml:space="preserve">Участникам предстоит реализовать внутреннюю инфраструктуру небольшой компании, занимающей разработкой и развертыванием программного обеспечения.  В рамках различных модулей задания участники будут создавать и поддерживать инфраструктуру под изменяющиеся требования заказчика, связанные как с планируемой нагрузкой, так и с применяемым технологическим стеком.  </w:t>
      </w:r>
    </w:p>
    <w:p w14:paraId="15EF9B49" w14:textId="77777777" w:rsidR="001658F3" w:rsidRPr="0047328D" w:rsidRDefault="001658F3" w:rsidP="001658F3">
      <w:pPr>
        <w:pStyle w:val="aff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379539625"/>
      <w:bookmarkStart w:id="7" w:name="_Toc66870134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Модули задания и необходимое время</w:t>
      </w:r>
      <w:bookmarkEnd w:id="6"/>
      <w:bookmarkEnd w:id="7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2508A7" w14:textId="77777777" w:rsidR="001658F3" w:rsidRPr="0047328D" w:rsidRDefault="001658F3" w:rsidP="001658F3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389"/>
        <w:gridCol w:w="4851"/>
        <w:gridCol w:w="2551"/>
        <w:gridCol w:w="2404"/>
      </w:tblGrid>
      <w:tr w:rsidR="001658F3" w:rsidRPr="0047328D" w14:paraId="43366B85" w14:textId="77777777" w:rsidTr="0073124A">
        <w:tc>
          <w:tcPr>
            <w:tcW w:w="2570" w:type="pct"/>
            <w:gridSpan w:val="2"/>
            <w:shd w:val="clear" w:color="auto" w:fill="4F81BD" w:themeFill="accent1"/>
            <w:vAlign w:val="center"/>
          </w:tcPr>
          <w:p w14:paraId="3BC9ACEF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модуля</w:t>
            </w:r>
          </w:p>
        </w:tc>
        <w:tc>
          <w:tcPr>
            <w:tcW w:w="1251" w:type="pct"/>
            <w:shd w:val="clear" w:color="auto" w:fill="4F81BD" w:themeFill="accent1"/>
            <w:vAlign w:val="center"/>
          </w:tcPr>
          <w:p w14:paraId="42FC247E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5E10BD2E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Время на задание</w:t>
            </w:r>
          </w:p>
        </w:tc>
      </w:tr>
      <w:tr w:rsidR="0073124A" w:rsidRPr="0047328D" w14:paraId="36C73895" w14:textId="77777777" w:rsidTr="0073124A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19C7B70B" w14:textId="77777777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379" w:type="pct"/>
            <w:vAlign w:val="center"/>
          </w:tcPr>
          <w:p w14:paraId="1DC5DFCA" w14:textId="447B5D1F" w:rsidR="0073124A" w:rsidRPr="0047328D" w:rsidRDefault="0073124A" w:rsidP="0073124A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базовой информационной инфраструктуры.</w:t>
            </w:r>
          </w:p>
        </w:tc>
        <w:tc>
          <w:tcPr>
            <w:tcW w:w="1251" w:type="pct"/>
            <w:vAlign w:val="center"/>
          </w:tcPr>
          <w:p w14:paraId="4B27041A" w14:textId="0B850DF5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С1</w:t>
            </w:r>
          </w:p>
        </w:tc>
        <w:tc>
          <w:tcPr>
            <w:tcW w:w="1179" w:type="pct"/>
            <w:vAlign w:val="center"/>
          </w:tcPr>
          <w:p w14:paraId="32D52A5E" w14:textId="46C9CF3A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3124A" w:rsidRPr="0047328D" w14:paraId="769807FE" w14:textId="77777777" w:rsidTr="0073124A">
        <w:tc>
          <w:tcPr>
            <w:tcW w:w="191" w:type="pct"/>
            <w:shd w:val="clear" w:color="auto" w:fill="17365D" w:themeFill="text2" w:themeFillShade="BF"/>
            <w:vAlign w:val="center"/>
          </w:tcPr>
          <w:p w14:paraId="13D27D34" w14:textId="77777777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379" w:type="pct"/>
            <w:vAlign w:val="center"/>
          </w:tcPr>
          <w:p w14:paraId="0D19FBE6" w14:textId="4BB03D03" w:rsidR="0073124A" w:rsidRPr="0047328D" w:rsidRDefault="0073124A" w:rsidP="0073124A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инфраструктуры приложения.</w:t>
            </w:r>
          </w:p>
        </w:tc>
        <w:tc>
          <w:tcPr>
            <w:tcW w:w="1251" w:type="pct"/>
            <w:vAlign w:val="center"/>
          </w:tcPr>
          <w:p w14:paraId="38E16F63" w14:textId="0A75218A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С2</w:t>
            </w:r>
          </w:p>
        </w:tc>
        <w:tc>
          <w:tcPr>
            <w:tcW w:w="1179" w:type="pct"/>
            <w:vAlign w:val="center"/>
          </w:tcPr>
          <w:p w14:paraId="3B7AF1B9" w14:textId="471FD1B1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3124A" w:rsidRPr="0047328D" w14:paraId="6EF4DB59" w14:textId="77777777" w:rsidTr="0073124A">
        <w:tc>
          <w:tcPr>
            <w:tcW w:w="191" w:type="pct"/>
            <w:shd w:val="clear" w:color="auto" w:fill="17365D" w:themeFill="text2" w:themeFillShade="BF"/>
            <w:vAlign w:val="center"/>
          </w:tcPr>
          <w:p w14:paraId="4177878C" w14:textId="77777777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379" w:type="pct"/>
            <w:vAlign w:val="center"/>
          </w:tcPr>
          <w:p w14:paraId="2197CB78" w14:textId="43217242" w:rsidR="0073124A" w:rsidRPr="0047328D" w:rsidRDefault="0073124A" w:rsidP="0073124A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Автоматизация процессов разработки, доставки и внедрения программного продукта. </w:t>
            </w:r>
          </w:p>
        </w:tc>
        <w:tc>
          <w:tcPr>
            <w:tcW w:w="1251" w:type="pct"/>
            <w:vAlign w:val="center"/>
          </w:tcPr>
          <w:p w14:paraId="57658A9E" w14:textId="4A9451B6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С3</w:t>
            </w:r>
          </w:p>
        </w:tc>
        <w:tc>
          <w:tcPr>
            <w:tcW w:w="1179" w:type="pct"/>
            <w:vAlign w:val="center"/>
          </w:tcPr>
          <w:p w14:paraId="6D83A8EF" w14:textId="2ABC432D" w:rsidR="0073124A" w:rsidRPr="0047328D" w:rsidRDefault="0073124A" w:rsidP="0073124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45A58BE6" w14:textId="77777777" w:rsidR="001658F3" w:rsidRPr="0047328D" w:rsidRDefault="001658F3" w:rsidP="001658F3">
      <w:pPr>
        <w:spacing w:before="240"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51BEC9E" w14:textId="1B5113A9" w:rsidR="0073124A" w:rsidRPr="0073124A" w:rsidRDefault="001658F3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3124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Модуль </w:t>
      </w:r>
      <w:r w:rsidRPr="0073124A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A</w:t>
      </w:r>
      <w:r w:rsidRPr="007312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="0073124A" w:rsidRPr="0073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Развертывание базовой информационной инфраструктуры.</w:t>
      </w:r>
    </w:p>
    <w:p w14:paraId="553438E6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данного модуля необходимо развернуть базовую информационную инфраструктуру. В основе лежит решение виртуализации, обеспечивающее отказоустойчивую среду для запуска виртуальных машин с целевой нагрузкой. В рамках создания интегрированной среды обслуживания виртуальных машин и </w:t>
      </w: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целевых нагрузок необходимо обеспечить бесперебойную следующих служб и их зависимостей:</w:t>
      </w:r>
    </w:p>
    <w:p w14:paraId="4F77BA11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Базовые службы: сетевая конфигурация хостов, службы доменных имен и синхронизации времени;</w:t>
      </w:r>
    </w:p>
    <w:p w14:paraId="3F29EC8D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Службы динамической маршрутизации;</w:t>
      </w:r>
    </w:p>
    <w:p w14:paraId="4664B6E9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Службы централизованного управления сертификатами;</w:t>
      </w:r>
    </w:p>
    <w:p w14:paraId="20C9F2BF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Службы централизованной аутентификации и авторизации; </w:t>
      </w:r>
    </w:p>
    <w:p w14:paraId="7E7244A7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Система виртуализации вычислительных ресурсов;</w:t>
      </w:r>
    </w:p>
    <w:p w14:paraId="00C0AE83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Службы хранения данных и предоставления доступа к ним;</w:t>
      </w:r>
    </w:p>
    <w:p w14:paraId="1E3C8F00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Системы централизованного журналирования и мониторинга;</w:t>
      </w:r>
    </w:p>
    <w:p w14:paraId="71CD064E" w14:textId="18C37A6E" w:rsidR="0073124A" w:rsidRPr="0073124A" w:rsidRDefault="001658F3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7312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Модуль </w:t>
      </w:r>
      <w:r w:rsidRPr="0073124A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</w:t>
      </w:r>
      <w:r w:rsidRPr="0073124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="0073124A" w:rsidRPr="0073124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Развертывание инфраструктуры приложения.</w:t>
      </w:r>
    </w:p>
    <w:p w14:paraId="1BC2B4B1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данного модуля необходимо подготовить и развернуть инфраструктуру исполнения приложений на платформе </w:t>
      </w: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Kubernetes</w:t>
      </w: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. Участнику предстоит реализовать следующие инфраструктурные и сервисные решения:</w:t>
      </w:r>
    </w:p>
    <w:p w14:paraId="179AA2F3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Развертывание среды исполнения приложений типа </w:t>
      </w: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Kubernetes</w:t>
      </w: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26A040B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Ввести развернутый кластер в единый контур контроля, управления и мониторинга</w:t>
      </w:r>
    </w:p>
    <w:p w14:paraId="5829E393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Выполнить развертывание приложения в соответствии с техническим заданием, обеспечить выполнение требований по резервированию, балансировке нагрузки и контролю выполнения. </w:t>
      </w:r>
    </w:p>
    <w:p w14:paraId="5A0C667A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Провести различные виды тестирования работы приложения для установления соответствия требованиям. </w:t>
      </w:r>
    </w:p>
    <w:p w14:paraId="28C43BA0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Интегрировать приложение с развернутым контуром контроля, управления и мониторинга.</w:t>
      </w:r>
    </w:p>
    <w:p w14:paraId="47893E73" w14:textId="52DA4CD7" w:rsidR="001658F3" w:rsidRPr="0073124A" w:rsidRDefault="001658F3" w:rsidP="001658F3">
      <w:pPr>
        <w:spacing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4DA3B96" w14:textId="3EC32101" w:rsidR="0073124A" w:rsidRPr="0073124A" w:rsidRDefault="001658F3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Модуль </w:t>
      </w:r>
      <w:r w:rsidRPr="0073124A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C</w:t>
      </w:r>
      <w:r w:rsidRPr="0073124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="0073124A" w:rsidRPr="007312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Автоматизация процессов разработки, доставки и внедрения программного продукта</w:t>
      </w:r>
      <w:r w:rsidR="0073124A"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262656F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данного модуля необходимо развернуть инфраструктуру разработки программного комплекса, реализовать политику непрерывной интеграции, доставки и развертывания обновлений продукта. Участнику предстоит реализовать следующие решения:</w:t>
      </w:r>
    </w:p>
    <w:p w14:paraId="23DA2898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Выполнить развертывание инфраструктуры разработки в рамках единого контура контроля, управления и мониторинга. </w:t>
      </w:r>
    </w:p>
    <w:p w14:paraId="03541DD3" w14:textId="77777777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Обеспечить наличие нескольких ветвей разработки приложения с различными требованиями. </w:t>
      </w:r>
    </w:p>
    <w:p w14:paraId="5ED5FD47" w14:textId="4D08C985" w:rsidR="0073124A" w:rsidRPr="0073124A" w:rsidRDefault="0073124A" w:rsidP="00731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124A">
        <w:rPr>
          <w:rFonts w:ascii="Times New Roman" w:eastAsia="Times New Roman" w:hAnsi="Times New Roman" w:cs="Times New Roman"/>
          <w:color w:val="000000"/>
          <w:sz w:val="28"/>
          <w:szCs w:val="28"/>
        </w:rPr>
        <w:t>- Реализовать сценарии автоматизации сборки, доставки и развертывания приложения.</w:t>
      </w:r>
    </w:p>
    <w:p w14:paraId="55131FE8" w14:textId="5F7C1759" w:rsidR="001658F3" w:rsidRPr="0073124A" w:rsidRDefault="001658F3" w:rsidP="0073124A">
      <w:pPr>
        <w:spacing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8" w:name="_Toc379539626"/>
    </w:p>
    <w:p w14:paraId="59BBF4AD" w14:textId="77777777" w:rsidR="001658F3" w:rsidRPr="0047328D" w:rsidRDefault="001658F3" w:rsidP="001658F3">
      <w:pPr>
        <w:pStyle w:val="aff4"/>
        <w:numPr>
          <w:ilvl w:val="0"/>
          <w:numId w:val="20"/>
        </w:numPr>
        <w:spacing w:after="0" w:line="276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</w:rPr>
      </w:pPr>
      <w:bookmarkStart w:id="9" w:name="_Toc66870135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Критерии оценки</w:t>
      </w:r>
      <w:bookmarkEnd w:id="8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.</w:t>
      </w:r>
      <w:bookmarkEnd w:id="9"/>
    </w:p>
    <w:p w14:paraId="1AA6722F" w14:textId="77777777" w:rsidR="001658F3" w:rsidRPr="0047328D" w:rsidRDefault="001658F3" w:rsidP="001658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ff6"/>
        <w:tblW w:w="5000" w:type="pct"/>
        <w:jc w:val="center"/>
        <w:tblLook w:val="04A0" w:firstRow="1" w:lastRow="0" w:firstColumn="1" w:lastColumn="0" w:noHBand="0" w:noVBand="1"/>
      </w:tblPr>
      <w:tblGrid>
        <w:gridCol w:w="516"/>
        <w:gridCol w:w="4492"/>
        <w:gridCol w:w="1947"/>
        <w:gridCol w:w="1827"/>
        <w:gridCol w:w="1413"/>
      </w:tblGrid>
      <w:tr w:rsidR="001658F3" w:rsidRPr="0047328D" w14:paraId="57A62563" w14:textId="77777777" w:rsidTr="001412B7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14:paraId="7E7726AC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14:paraId="3C139E21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Баллы</w:t>
            </w:r>
          </w:p>
        </w:tc>
      </w:tr>
      <w:tr w:rsidR="001658F3" w:rsidRPr="0047328D" w14:paraId="4E9863CD" w14:textId="77777777" w:rsidTr="001412B7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14:paraId="1BF53928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299E867B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4199D315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14:paraId="4543A186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73124A" w:rsidRPr="0047328D" w14:paraId="02D14854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7398C4F" w14:textId="77777777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14:paraId="05C88E91" w14:textId="3AAE77E3" w:rsidR="0073124A" w:rsidRPr="0047328D" w:rsidRDefault="0073124A" w:rsidP="0073124A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базовой информационной инфраструктуры.</w:t>
            </w:r>
          </w:p>
        </w:tc>
        <w:tc>
          <w:tcPr>
            <w:tcW w:w="955" w:type="pct"/>
            <w:vAlign w:val="center"/>
          </w:tcPr>
          <w:p w14:paraId="7A11F84F" w14:textId="185B3213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6" w:type="pct"/>
            <w:vAlign w:val="center"/>
          </w:tcPr>
          <w:p w14:paraId="1E6FF247" w14:textId="34320C88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3" w:type="pct"/>
            <w:vAlign w:val="center"/>
          </w:tcPr>
          <w:p w14:paraId="47AE3FC5" w14:textId="58215806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73124A" w:rsidRPr="0047328D" w14:paraId="482A8D3D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31D0773D" w14:textId="77777777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B</w:t>
            </w:r>
          </w:p>
        </w:tc>
        <w:tc>
          <w:tcPr>
            <w:tcW w:w="2203" w:type="pct"/>
            <w:vAlign w:val="center"/>
          </w:tcPr>
          <w:p w14:paraId="257B25E6" w14:textId="5239FFFA" w:rsidR="0073124A" w:rsidRPr="0047328D" w:rsidRDefault="0073124A" w:rsidP="0073124A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Развертывание инфраструктуры приложения.</w:t>
            </w:r>
          </w:p>
        </w:tc>
        <w:tc>
          <w:tcPr>
            <w:tcW w:w="955" w:type="pct"/>
            <w:vAlign w:val="center"/>
          </w:tcPr>
          <w:p w14:paraId="00699EA8" w14:textId="7D9CC596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6" w:type="pct"/>
            <w:vAlign w:val="center"/>
          </w:tcPr>
          <w:p w14:paraId="6EF84C0D" w14:textId="4423DF50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93" w:type="pct"/>
            <w:vAlign w:val="center"/>
          </w:tcPr>
          <w:p w14:paraId="468A7154" w14:textId="74C0464F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3124A" w:rsidRPr="0047328D" w14:paraId="4F4956E1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23794251" w14:textId="77777777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14:paraId="7DF1D924" w14:textId="161E02B9" w:rsidR="0073124A" w:rsidRPr="0047328D" w:rsidRDefault="0073124A" w:rsidP="0073124A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Автоматизация процессов разработки, доставки и внедрения программного продукта. </w:t>
            </w:r>
          </w:p>
        </w:tc>
        <w:tc>
          <w:tcPr>
            <w:tcW w:w="955" w:type="pct"/>
            <w:vAlign w:val="center"/>
          </w:tcPr>
          <w:p w14:paraId="4224315D" w14:textId="0254FEA9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6" w:type="pct"/>
            <w:vAlign w:val="center"/>
          </w:tcPr>
          <w:p w14:paraId="01869D39" w14:textId="7FEE82C7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3" w:type="pct"/>
            <w:vAlign w:val="center"/>
          </w:tcPr>
          <w:p w14:paraId="244A3E6B" w14:textId="7A4AF2EC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73124A" w:rsidRPr="0047328D" w14:paraId="205D7B76" w14:textId="77777777" w:rsidTr="001412B7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14:paraId="1C953B88" w14:textId="77777777" w:rsidR="0073124A" w:rsidRPr="0047328D" w:rsidRDefault="0073124A" w:rsidP="0073124A">
            <w:pPr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419A022" w14:textId="77777777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0620F605" w14:textId="534B30F9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93" w:type="pct"/>
            <w:vAlign w:val="center"/>
          </w:tcPr>
          <w:p w14:paraId="398AE41A" w14:textId="26C59856" w:rsidR="0073124A" w:rsidRPr="0047328D" w:rsidRDefault="0073124A" w:rsidP="0073124A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3D561251" w14:textId="77777777" w:rsidR="001658F3" w:rsidRPr="0047328D" w:rsidRDefault="001658F3" w:rsidP="001658F3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</w:p>
    <w:p w14:paraId="2A098CF6" w14:textId="77777777" w:rsidR="001658F3" w:rsidRPr="0047328D" w:rsidRDefault="001658F3" w:rsidP="001658F3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  <w:r w:rsidRPr="0047328D">
        <w:rPr>
          <w:rFonts w:ascii="Times New Roman" w:hAnsi="Times New Roman" w:cs="Times New Roman"/>
          <w:b/>
          <w:caps/>
          <w:sz w:val="28"/>
          <w:szCs w:val="28"/>
          <w:lang w:eastAsia="en-US"/>
        </w:rPr>
        <w:br w:type="page"/>
      </w:r>
    </w:p>
    <w:p w14:paraId="3576832D" w14:textId="7777777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796D173" w14:textId="7777777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1658F3" w:rsidRPr="0047328D" w:rsidSect="00804C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3220F" w14:textId="77777777" w:rsidR="00AA5ED1" w:rsidRDefault="00AA5ED1">
      <w:pPr>
        <w:spacing w:after="0" w:line="240" w:lineRule="auto"/>
      </w:pPr>
      <w:r>
        <w:separator/>
      </w:r>
    </w:p>
  </w:endnote>
  <w:endnote w:type="continuationSeparator" w:id="0">
    <w:p w14:paraId="7D8F7572" w14:textId="77777777" w:rsidR="00AA5ED1" w:rsidRDefault="00AA5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  <w:font w:name="Mayak Condensed Medium">
    <w:altName w:val="Calibri"/>
    <w:charset w:val="CC"/>
    <w:family w:val="swiss"/>
    <w:pitch w:val="variable"/>
    <w:sig w:usb0="A00002FF" w:usb1="5000204A" w:usb2="00000024" w:usb3="00000000" w:csb0="00000097" w:csb1="00000000"/>
  </w:font>
  <w:font w:name="Mayak Condensed">
    <w:altName w:val="Calibri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89E0A" w14:textId="77777777" w:rsidR="008B50DB" w:rsidRDefault="008B50DB">
    <w:pPr>
      <w:pStyle w:val="aff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8412" w14:textId="50EB2150" w:rsidR="00FB6984" w:rsidRPr="008B50DB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8B50DB">
      <w:rPr>
        <w:rFonts w:ascii="Mayak Light" w:hAnsi="Mayak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begin"/>
    </w:r>
    <w:r w:rsidR="0082029F" w:rsidRPr="008B50DB"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separate"/>
    </w:r>
    <w:r w:rsidR="0082029F" w:rsidRPr="008B50DB">
      <w:rPr>
        <w:rFonts w:ascii="Mayak Light" w:hAnsi="Mayak Light" w:cs="Times New Roman"/>
        <w:b/>
        <w:bCs/>
        <w:sz w:val="20"/>
        <w:szCs w:val="20"/>
      </w:rPr>
      <w:t>1</w: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end"/>
    </w:r>
    <w:r w:rsidR="008E20CA" w:rsidRPr="008B50DB">
      <w:rPr>
        <w:rFonts w:ascii="Mayak Light" w:hAnsi="Mayak Light" w:cs="Times New Roman"/>
        <w:b/>
        <w:bCs/>
        <w:sz w:val="20"/>
        <w:szCs w:val="20"/>
      </w:rPr>
      <w:t xml:space="preserve"> «НАЗВАНИЕ КОМПЕТЕНЦИИ»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BD4F6" w14:textId="77777777" w:rsidR="008B50DB" w:rsidRDefault="008B50DB">
    <w:pPr>
      <w:pStyle w:val="af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5BC99" w14:textId="77777777" w:rsidR="00AA5ED1" w:rsidRDefault="00AA5ED1">
      <w:pPr>
        <w:spacing w:after="0" w:line="240" w:lineRule="auto"/>
      </w:pPr>
      <w:r>
        <w:separator/>
      </w:r>
    </w:p>
  </w:footnote>
  <w:footnote w:type="continuationSeparator" w:id="0">
    <w:p w14:paraId="7B7DA48A" w14:textId="77777777" w:rsidR="00AA5ED1" w:rsidRDefault="00AA5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8DD2C" w14:textId="77777777" w:rsidR="008B50DB" w:rsidRDefault="008B50DB">
    <w:pPr>
      <w:pStyle w:val="af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2B63DF5"/>
    <w:multiLevelType w:val="hybridMultilevel"/>
    <w:tmpl w:val="4D1A499A"/>
    <w:lvl w:ilvl="0" w:tplc="58FE9E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3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7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3" w15:restartNumberingAfterBreak="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7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9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0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16"/>
  </w:num>
  <w:num w:numId="5">
    <w:abstractNumId w:val="19"/>
  </w:num>
  <w:num w:numId="6">
    <w:abstractNumId w:val="10"/>
  </w:num>
  <w:num w:numId="7">
    <w:abstractNumId w:val="21"/>
  </w:num>
  <w:num w:numId="8">
    <w:abstractNumId w:val="18"/>
  </w:num>
  <w:num w:numId="9">
    <w:abstractNumId w:val="3"/>
  </w:num>
  <w:num w:numId="10">
    <w:abstractNumId w:val="6"/>
  </w:num>
  <w:num w:numId="11">
    <w:abstractNumId w:val="4"/>
  </w:num>
  <w:num w:numId="12">
    <w:abstractNumId w:val="5"/>
  </w:num>
  <w:num w:numId="13">
    <w:abstractNumId w:val="14"/>
  </w:num>
  <w:num w:numId="14">
    <w:abstractNumId w:val="0"/>
  </w:num>
  <w:num w:numId="15">
    <w:abstractNumId w:val="8"/>
  </w:num>
  <w:num w:numId="16">
    <w:abstractNumId w:val="7"/>
  </w:num>
  <w:num w:numId="17">
    <w:abstractNumId w:val="11"/>
  </w:num>
  <w:num w:numId="18">
    <w:abstractNumId w:val="9"/>
  </w:num>
  <w:num w:numId="19">
    <w:abstractNumId w:val="2"/>
  </w:num>
  <w:num w:numId="20">
    <w:abstractNumId w:val="13"/>
  </w:num>
  <w:num w:numId="21">
    <w:abstractNumId w:val="2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54717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658F3"/>
    <w:rsid w:val="00197600"/>
    <w:rsid w:val="001A0AD8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328D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04045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124A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B50DB"/>
    <w:rsid w:val="008C5A11"/>
    <w:rsid w:val="008E20CA"/>
    <w:rsid w:val="0091498F"/>
    <w:rsid w:val="0092384F"/>
    <w:rsid w:val="00925408"/>
    <w:rsid w:val="00926E7E"/>
    <w:rsid w:val="009733CE"/>
    <w:rsid w:val="00976C1E"/>
    <w:rsid w:val="009830C6"/>
    <w:rsid w:val="009E37D8"/>
    <w:rsid w:val="00A141B6"/>
    <w:rsid w:val="00A30A71"/>
    <w:rsid w:val="00A702B0"/>
    <w:rsid w:val="00A83D29"/>
    <w:rsid w:val="00AA5ED1"/>
    <w:rsid w:val="00AD79A1"/>
    <w:rsid w:val="00AE0BE0"/>
    <w:rsid w:val="00AE661F"/>
    <w:rsid w:val="00AF5E87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styleId="afff0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1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2">
    <w:name w:val="annotation subject"/>
    <w:basedOn w:val="aff1"/>
    <w:next w:val="aff1"/>
    <w:link w:val="afff3"/>
    <w:uiPriority w:val="99"/>
    <w:semiHidden/>
    <w:unhideWhenUsed/>
    <w:rsid w:val="009E37D8"/>
    <w:rPr>
      <w:b/>
      <w:bCs/>
    </w:rPr>
  </w:style>
  <w:style w:type="character" w:customStyle="1" w:styleId="afff3">
    <w:name w:val="Тема примечания Знак"/>
    <w:basedOn w:val="aff2"/>
    <w:link w:val="afff2"/>
    <w:uiPriority w:val="99"/>
    <w:semiHidden/>
    <w:rsid w:val="009E37D8"/>
    <w:rPr>
      <w:b/>
      <w:bCs/>
      <w:sz w:val="20"/>
      <w:szCs w:val="20"/>
    </w:rPr>
  </w:style>
  <w:style w:type="paragraph" w:styleId="afff4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EA96D-53E0-47A6-B2F1-322E9006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6</cp:revision>
  <cp:lastPrinted>2021-08-03T14:38:00Z</cp:lastPrinted>
  <dcterms:created xsi:type="dcterms:W3CDTF">2021-09-03T13:56:00Z</dcterms:created>
  <dcterms:modified xsi:type="dcterms:W3CDTF">2023-04-04T02:35:00Z</dcterms:modified>
</cp:coreProperties>
</file>